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4D8F"/>
          <w:sz w:val="30"/>
          <w:szCs w:val="30"/>
        </w:rPr>
        <w:t xml:space="preserve">OŚWIADCZENIE IMPORTERA POJAZDU</w:t>
      </w:r>
    </w:p>
    <w:p>
      <w:pPr>
        <w:spacing w:after="10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(składane przy zgłoszeniu AKC-U/S lub do celów rejestracyjnych)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Miejscowość: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60"/>
              <w:bottom w:type="dxa" w:w="7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</w:t>
            </w:r>
          </w:p>
        </w:tc>
      </w:tr>
    </w:tbl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Dane importera (wnioskodawcy):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Imię i nazwisko / Firma: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Adres zamieszkania / Siedziba: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PESEL / NIP: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Seria i nr dokumentu tożsamości: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Telefon kontaktowy: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Adres e-mail: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</w:tbl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Dane pojazdu będącego przedmiotem importu: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Marka pojazdu: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Model pojazdu: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Numer VIN (nadwozia):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Rok produkcji: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pierwszej rejestracji: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Pojemność silnika (cm³):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Rodzaj napędu (benzyna/diesel/BEV/HEV):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Kraj poprzedniej rejestracji: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120"/>
              <w:bottom w:type="dxa" w:w="55"/>
              <w:right w:type="dxa" w:w="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wjazdu do Polski: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55"/>
              <w:left w:type="dxa" w:w="60"/>
              <w:bottom w:type="dxa" w:w="55"/>
              <w:right w:type="dxa" w:w="12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_______________________________________</w:t>
            </w:r>
          </w:p>
        </w:tc>
      </w:tr>
    </w:tbl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b/>
          <w:bCs/>
          <w:color w:val="1A4D8F"/>
          <w:sz w:val="24"/>
          <w:szCs w:val="24"/>
        </w:rPr>
        <w:t xml:space="preserve">Treść oświadczenia:</w:t>
      </w:r>
    </w:p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Oświadczam, że:</w:t>
      </w:r>
    </w:p>
    <w:p>
      <w:pPr>
        <w:pStyle w:val="ListParagraph"/>
        <w:numPr>
          <w:ilvl w:val="0"/>
          <w:numId w:val="{number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Jestem osobą/podmiotem, który nabyła ww. pojazd samochodowy i sprowadziła go na terytorium Rzeczypospolitej Polskiej z kraju: _____________________________.</w:t>
      </w:r>
    </w:p>
    <w:p>
      <w:pPr>
        <w:pStyle w:val="ListParagraph"/>
        <w:numPr>
          <w:ilvl w:val="0"/>
          <w:numId w:val="{number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Pojazd wjechał na terytorium RP w dniu: _______________________________.</w:t>
      </w:r>
    </w:p>
    <w:p>
      <w:pPr>
        <w:pStyle w:val="ListParagraph"/>
        <w:numPr>
          <w:ilvl w:val="0"/>
          <w:numId w:val="{number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Pojazd nie był wcześniej zarejestrowany na terytorium RP i nie była od niego wcześniej zapłacona akcyza na terenie RP.</w:t>
      </w:r>
    </w:p>
    <w:p>
      <w:pPr>
        <w:pStyle w:val="ListParagraph"/>
        <w:numPr>
          <w:ilvl w:val="0"/>
          <w:numId w:val="{number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default"/>
      </w:r>
    </w:p>
    <w:p>
      <w:pPr>
        <w:pStyle w:val="ListParagraph"/>
        <w:numPr>
          <w:ilvl w:val="0"/>
          <w:numId w:val="{number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default"/>
      </w:r>
    </w:p>
    <w:p>
      <w:pPr>
        <w:pStyle w:val="ListParagraph"/>
        <w:numPr>
          <w:ilvl w:val="0"/>
          <w:numId w:val="{number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Wartość rynkowa pojazdu na terytorium RP w dniu powstania obowiązku podatkowego wynosi: _________________________ zł.</w:t>
      </w:r>
    </w:p>
    <w:p>
      <w:pPr>
        <w:pStyle w:val="ListParagraph"/>
        <w:numPr>
          <w:ilvl w:val="0"/>
          <w:numId w:val="{numbers-0}"/>
        </w:numPr>
        <w:spacing w:after="60" w:before="60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Złożyłem/nie złożyłem* zgłoszenie AKC-U/S przez PUESC w dniu: ______________________. (* niepotrzebne skreślić)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8866"/>
      </w:tblGrid>
      <w:tr>
        <w:tc>
          <w:tcPr>
            <w:tcW w:type="dxa" w:w="160"/>
            <w:tcBorders>
              <w:top w:val="single" w:color="EF9F27" w:sz="1"/>
              <w:left w:val="single" w:color="EF9F27" w:sz="1"/>
              <w:bottom w:val="single" w:color="EF9F27" w:sz="1"/>
              <w:right w:val="single" w:color="EF9F27" w:sz="1"/>
            </w:tcBorders>
            <w:shd w:fill="EF9F27" w:val="clear"/>
          </w:tcPr>
          <w:p/>
        </w:tc>
        <w:tc>
          <w:tcPr>
            <w:tcW w:type="dxa" w:w="8866"/>
            <w:tcBorders>
              <w:top w:val="single" w:color="EF9F27" w:sz="1"/>
              <w:left w:val="single" w:color="FFFBF0" w:sz="1"/>
              <w:bottom w:val="single" w:color="EF9F27" w:sz="1"/>
              <w:right w:val="single" w:color="EF9F27" w:sz="1"/>
            </w:tcBorders>
            <w:shd w:fill="FFFB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PODSTAWA PRAWNA: </w:t>
            </w: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Art. 100 ust. 1 pkt 2, art. 101 ust. 2, art. 102–106 ustawy z dnia 6 grudnia 2008 r. o podatku akcyzowym (tekst jedn. Dz.U. 2023 poz. 1542 ze zm.). Zgłoszenie AKC-U/S przez PUESC: puesc.gov.pl. Konto akcyzy: US Nowy Targ 84 1010 1270 0008 2422 2400 0000.</w:t>
            </w:r>
          </w:p>
        </w:tc>
      </w:tr>
    </w:tbl>
    <w:p>
      <w:pPr>
        <w:spacing w:after="60" w:before="60"/>
      </w:pPr>
    </w:p>
    <w:p>
      <w:pPr>
        <w:spacing w:after="100" w:before="8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Oświadczam, że podane przeze mnie informacje są zgodne ze stanem faktycznym i prawnym. Jestem świadomy odpowiedzialności karnej za złożenie fałszywych zeznań i dokumentów (art. 233 KK).</w:t>
      </w:r>
    </w:p>
    <w:p>
      <w:pPr>
        <w:spacing w:after="6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451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20" w:before="80"/>
              <w:jc w:val="left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___________________________</w:t>
            </w:r>
          </w:p>
          <w:p>
            <w:pPr>
              <w:spacing w:after="100" w:before="80"/>
              <w:jc w:val="left"/>
            </w:pPr>
            <w:r>
              <w:rPr>
                <w:rFonts w:ascii="Arial" w:cs="Arial" w:eastAsia="Arial" w:hAnsi="Arial"/>
                <w:i/>
                <w:iCs/>
                <w:color w:val="666666"/>
                <w:sz w:val="22"/>
                <w:szCs w:val="22"/>
              </w:rPr>
              <w:t xml:space="preserve">(imię, nazwisko, podpis importera)</w:t>
            </w:r>
          </w:p>
        </w:tc>
      </w:tr>
    </w:tbl>
    <w:p>
      <w:pPr>
        <w:spacing w:after="60" w:before="60"/>
      </w:pPr>
    </w:p>
    <w:p>
      <w:pPr>
        <w:spacing w:after="0" w:before="6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Wzór dokumentu: akcyzawarszawa.pl  ·  509-274-704  |  Oświadczenie importera v1.0/2026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2026-05-14T15:26:16.906Z</dcterms:created>
  <dcterms:modified xsi:type="dcterms:W3CDTF">2026-05-14T15:26:16.921Z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